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:rsidTr="00121496">
        <w:trPr>
          <w:trHeight w:val="12096"/>
        </w:trPr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2F35C7" w:rsidRDefault="00E02DCD" w:rsidP="00523479">
            <w:pPr>
              <w:pStyle w:val="Initials"/>
              <w:rPr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E2A9721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sz w:val="56"/>
                  <w:szCs w:val="56"/>
                </w:rPr>
                <w:alias w:val="Initials:"/>
                <w:tag w:val="Initials:"/>
                <w:id w:val="-606576828"/>
                <w:placeholder>
                  <w:docPart w:val="B4266821A9D44351B0531EB20CD5261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2F35C7" w:rsidRPr="002F35C7">
                  <w:rPr>
                    <w:sz w:val="56"/>
                    <w:szCs w:val="56"/>
                  </w:rPr>
                  <w:t>Env</w:t>
                </w:r>
                <w:r w:rsidR="002F35C7">
                  <w:rPr>
                    <w:sz w:val="56"/>
                    <w:szCs w:val="56"/>
                  </w:rPr>
                  <w:t xml:space="preserve">       </w:t>
                </w:r>
                <w:r w:rsidR="002F35C7" w:rsidRPr="002F35C7">
                  <w:rPr>
                    <w:sz w:val="56"/>
                    <w:szCs w:val="56"/>
                  </w:rPr>
                  <w:t>SCI</w:t>
                </w:r>
              </w:sdtContent>
            </w:sdt>
          </w:p>
          <w:p w:rsidR="00A50939" w:rsidRPr="00333CD3" w:rsidRDefault="002F35C7" w:rsidP="007569C1">
            <w:pPr>
              <w:pStyle w:val="Heading3"/>
            </w:pPr>
            <w:r>
              <w:t>The Lorax Film</w:t>
            </w:r>
          </w:p>
          <w:p w:rsidR="002C2CDD" w:rsidRPr="002F35C7" w:rsidRDefault="002F35C7" w:rsidP="002F35C7">
            <w:r w:rsidRPr="002F35C7">
              <w:rPr>
                <w:rFonts w:cs="Arial"/>
                <w:b/>
                <w:bCs/>
                <w:i/>
                <w:iCs/>
                <w:color w:val="252525"/>
                <w:sz w:val="21"/>
                <w:szCs w:val="21"/>
                <w:shd w:val="clear" w:color="auto" w:fill="FFFFFF"/>
              </w:rPr>
              <w:t>The Lorax</w:t>
            </w:r>
            <w:r w:rsidRPr="002F35C7">
              <w:rPr>
                <w:rStyle w:val="apple-converted-space"/>
                <w:rFonts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2F35C7">
              <w:rPr>
                <w:rStyle w:val="apple-converted-space"/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film is a movie based on the </w:t>
            </w:r>
            <w:r w:rsidRPr="002F35C7">
              <w:rPr>
                <w:rFonts w:cs="Arial"/>
                <w:sz w:val="21"/>
                <w:szCs w:val="21"/>
                <w:shd w:val="clear" w:color="auto" w:fill="FFFFFF"/>
              </w:rPr>
              <w:t xml:space="preserve">children's book, “The Lorax” </w:t>
            </w:r>
            <w:r w:rsidRPr="002F35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written by</w:t>
            </w:r>
            <w:r w:rsidRPr="002F35C7">
              <w:rPr>
                <w:rStyle w:val="apple-converted-space"/>
                <w:rFonts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2F35C7">
              <w:rPr>
                <w:rFonts w:cs="Arial"/>
                <w:sz w:val="21"/>
                <w:szCs w:val="21"/>
                <w:shd w:val="clear" w:color="auto" w:fill="FFFFFF"/>
              </w:rPr>
              <w:t xml:space="preserve">Dr. Seuss, </w:t>
            </w:r>
            <w:r w:rsidRPr="002F35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published in 1971</w:t>
            </w:r>
            <w:r w:rsidRPr="002F35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.</w:t>
            </w:r>
            <w:r w:rsidRPr="002F35C7">
              <w:rPr>
                <w:rStyle w:val="apple-converted-space"/>
                <w:rFonts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In 1972, </w:t>
            </w:r>
            <w:r>
              <w:rPr>
                <w:rStyle w:val="apple-converted-space"/>
                <w:rFonts w:cs="Arial"/>
                <w:i/>
                <w:color w:val="252525"/>
                <w:sz w:val="21"/>
                <w:szCs w:val="21"/>
                <w:shd w:val="clear" w:color="auto" w:fill="FFFFFF"/>
              </w:rPr>
              <w:t xml:space="preserve">The Lorax </w:t>
            </w:r>
            <w:r w:rsidRPr="002F35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was adapted </w:t>
            </w:r>
            <w: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for television </w:t>
            </w:r>
            <w:r w:rsidRPr="002F35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as an animated musical television special </w:t>
            </w:r>
            <w:r w:rsid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broadcasted on CBS. In </w:t>
            </w:r>
            <w:r w:rsidRPr="002F35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2012</w:t>
            </w:r>
            <w:r w:rsid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r w:rsidRPr="002F35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Universal Studios and Illumination Entertainment released a 3-</w:t>
            </w:r>
            <w:r w:rsid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D CGI film based upon the book that </w:t>
            </w:r>
            <w:r w:rsidRPr="002F35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coincided with the 108th birthday of Seuss, who died at 87 in 1991. </w:t>
            </w:r>
          </w:p>
          <w:p w:rsidR="002C2CDD" w:rsidRPr="00333CD3" w:rsidRDefault="002F35C7" w:rsidP="007569C1">
            <w:pPr>
              <w:pStyle w:val="Heading3"/>
            </w:pPr>
            <w:r>
              <w:t>Awards</w:t>
            </w:r>
          </w:p>
          <w:p w:rsidR="00741125" w:rsidRPr="00333CD3" w:rsidRDefault="002F35C7" w:rsidP="002A52C7">
            <w:r>
              <w:t>T</w:t>
            </w:r>
            <w:r w:rsidRPr="002F35C7">
              <w:t xml:space="preserve">he National Education Association named </w:t>
            </w:r>
            <w:r w:rsidR="002A52C7">
              <w:t xml:space="preserve">Dr. </w:t>
            </w:r>
            <w:proofErr w:type="spellStart"/>
            <w:r w:rsidR="002A52C7">
              <w:t>Suess’s</w:t>
            </w:r>
            <w:proofErr w:type="spellEnd"/>
            <w:r w:rsidR="002A52C7">
              <w:t xml:space="preserve"> book, </w:t>
            </w:r>
            <w:r w:rsidRPr="002A52C7">
              <w:rPr>
                <w:i/>
              </w:rPr>
              <w:t>The Lorax</w:t>
            </w:r>
            <w:r w:rsidR="002A52C7">
              <w:t xml:space="preserve">, </w:t>
            </w:r>
            <w:r w:rsidRPr="002F35C7">
              <w:t>one of its "Teachers' Top 100 Books for Children".</w:t>
            </w:r>
            <w:r w:rsidR="002A52C7">
              <w:t xml:space="preserve"> 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F64DED" w:rsidP="002F35C7">
                  <w:pPr>
                    <w:pStyle w:val="Heading1"/>
                    <w:jc w:val="left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7A5F2E58445643DA9BEBC0210EF1CD8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F35C7">
                        <w:t>Environmental Science</w:t>
                      </w:r>
                    </w:sdtContent>
                  </w:sdt>
                </w:p>
                <w:p w:rsidR="00C612DA" w:rsidRPr="00333CD3" w:rsidRDefault="00F64DED" w:rsidP="002F35C7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79052DA621D645728C7429FF0F9EE42A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F35C7">
                        <w:t>www.scientistcindy.com</w:t>
                      </w:r>
                    </w:sdtContent>
                  </w:sdt>
                </w:p>
              </w:tc>
            </w:tr>
          </w:tbl>
          <w:p w:rsidR="002C2CDD" w:rsidRPr="00333CD3" w:rsidRDefault="002F35C7" w:rsidP="007569C1">
            <w:pPr>
              <w:pStyle w:val="Heading3"/>
            </w:pPr>
            <w:r>
              <w:t>The Plot</w:t>
            </w:r>
          </w:p>
          <w:p w:rsidR="002A52C7" w:rsidRDefault="002A52C7" w:rsidP="002A52C7">
            <w:pP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The Lorax depicts a story of t</w:t>
            </w:r>
            <w:r w:rsidR="002F35C7" w:rsidRPr="002F35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he</w:t>
            </w:r>
            <w:r w:rsidR="002F35C7" w:rsidRPr="002F35C7">
              <w:rPr>
                <w:rStyle w:val="apple-converted-space"/>
                <w:rFonts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="002F35C7" w:rsidRPr="002F35C7">
              <w:rPr>
                <w:rFonts w:cs="Arial"/>
                <w:sz w:val="21"/>
                <w:szCs w:val="21"/>
                <w:shd w:val="clear" w:color="auto" w:fill="FFFFFF"/>
              </w:rPr>
              <w:t>environment</w:t>
            </w:r>
            <w:r w:rsidR="002F35C7" w:rsidRPr="002F35C7">
              <w:rPr>
                <w:rStyle w:val="apple-converted-space"/>
                <w:rFonts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with a main character, </w:t>
            </w:r>
            <w:r w:rsidR="002F35C7" w:rsidRPr="002F35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the Lorax, who speaks for the trees against the Once-</w:t>
            </w:r>
            <w:proofErr w:type="spellStart"/>
            <w:r w:rsidR="002F35C7" w:rsidRPr="002F35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ler</w:t>
            </w:r>
            <w:proofErr w:type="spellEnd"/>
            <w: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, and the Once-</w:t>
            </w:r>
            <w:proofErr w:type="spellStart"/>
            <w: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ler</w:t>
            </w:r>
            <w:proofErr w:type="spellEnd"/>
            <w: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 that portraits greed and irresponsible use of environmental resources</w:t>
            </w:r>
            <w:r w:rsidR="002F35C7" w:rsidRPr="002F35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The</w:t>
            </w:r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 Once-</w:t>
            </w:r>
            <w:proofErr w:type="spellStart"/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ler</w:t>
            </w:r>
            <w:proofErr w:type="spellEnd"/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, chops down</w:t>
            </w:r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 the trees to make fabric called a </w:t>
            </w:r>
            <w:proofErr w:type="spellStart"/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Thneed</w:t>
            </w:r>
            <w:proofErr w:type="spellEnd"/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which is </w:t>
            </w:r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an </w:t>
            </w:r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“</w:t>
            </w:r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impossibly versatile</w:t>
            </w:r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”</w:t>
            </w:r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 garment. The Lorax, </w:t>
            </w:r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opposes the Once-</w:t>
            </w:r>
            <w:proofErr w:type="spellStart"/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ler</w:t>
            </w:r>
            <w:proofErr w:type="spellEnd"/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 and voices his </w:t>
            </w:r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disapproval </w:t>
            </w:r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o</w:t>
            </w:r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f the sacrifice</w:t>
            </w:r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d trees. Th</w:t>
            </w:r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e Once-</w:t>
            </w:r>
            <w:proofErr w:type="spellStart"/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ler</w:t>
            </w:r>
            <w:proofErr w:type="spellEnd"/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starts a big business off of the fabric and, hence, the forest. The film depicts how the small business snowballs into a booming industry that overuses the forest, and brings pollution to the area. The industry has a negative impact on the </w:t>
            </w:r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small bear-like Bar-</w:t>
            </w:r>
            <w:proofErr w:type="spellStart"/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ba</w:t>
            </w:r>
            <w:proofErr w:type="spellEnd"/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-loots, who eat </w:t>
            </w:r>
            <w:proofErr w:type="spellStart"/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Truffula</w:t>
            </w:r>
            <w:proofErr w:type="spellEnd"/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 fruits</w:t>
            </w:r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. The shortage of food makes the Bar-</w:t>
            </w:r>
            <w:proofErr w:type="spellStart"/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ba</w:t>
            </w:r>
            <w:proofErr w:type="spellEnd"/>
            <w:r w:rsidR="002B253E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-loots leave the ecosystem and the pollution causes the </w:t>
            </w:r>
            <w:proofErr w:type="spellStart"/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Swomee</w:t>
            </w:r>
            <w:proofErr w:type="spellEnd"/>
            <w:r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-Swans and Humming-Fish to migrate as well. </w:t>
            </w:r>
          </w:p>
          <w:p w:rsidR="002B253E" w:rsidRDefault="002B253E" w:rsidP="002A52C7">
            <w:pP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</w:pPr>
          </w:p>
          <w:p w:rsidR="002C2CDD" w:rsidRPr="00333CD3" w:rsidRDefault="002B253E" w:rsidP="007569C1">
            <w: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The last tree is then cut down and w</w:t>
            </w:r>
            <w:r w:rsidR="002A52C7"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ithout raw materials, the factory shuts down</w:t>
            </w:r>
            <w:r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. </w:t>
            </w:r>
            <w:r w:rsidR="002A52C7"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 In the present, his buildings falling apart around him, the Once-</w:t>
            </w:r>
            <w:proofErr w:type="spellStart"/>
            <w:r w:rsidR="002A52C7"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ler</w:t>
            </w:r>
            <w:proofErr w:type="spellEnd"/>
            <w:r w:rsidR="002A52C7"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 at last realizes out loud what the Lorax meant: unless someone cares a great deal, the situation will never improve. He then gives the boy the last </w:t>
            </w:r>
            <w:proofErr w:type="spellStart"/>
            <w:r w:rsidR="002A52C7"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>Truffula</w:t>
            </w:r>
            <w:proofErr w:type="spellEnd"/>
            <w:r w:rsidR="002A52C7" w:rsidRPr="002A52C7">
              <w:rPr>
                <w:rFonts w:cs="Arial"/>
                <w:color w:val="252525"/>
                <w:sz w:val="21"/>
                <w:szCs w:val="21"/>
                <w:shd w:val="clear" w:color="auto" w:fill="FFFFFF"/>
              </w:rPr>
              <w:t xml:space="preserve"> seed and urges him to grow a forest from it, saying that if the trees can be protected from logging then the Lorax and all the animals may return</w:t>
            </w:r>
          </w:p>
          <w:p w:rsidR="002C2CDD" w:rsidRPr="00333CD3" w:rsidRDefault="00C07D8B" w:rsidP="007569C1">
            <w:pPr>
              <w:pStyle w:val="Heading3"/>
            </w:pPr>
            <w:bookmarkStart w:id="0" w:name="_GoBack"/>
            <w:r>
              <w:t>Questions</w:t>
            </w:r>
          </w:p>
          <w:p w:rsidR="00741125" w:rsidRDefault="00C07D8B" w:rsidP="00C07D8B">
            <w:pPr>
              <w:pStyle w:val="ListParagraph"/>
              <w:numPr>
                <w:ilvl w:val="0"/>
                <w:numId w:val="1"/>
              </w:numPr>
            </w:pPr>
            <w:r>
              <w:t xml:space="preserve">The Lorax is representative of nature and the environment. Give 5 examples from the movie that show this. </w:t>
            </w:r>
          </w:p>
          <w:p w:rsidR="00C07D8B" w:rsidRPr="00333CD3" w:rsidRDefault="00C07D8B" w:rsidP="0086071F">
            <w:pPr>
              <w:pStyle w:val="ListParagraph"/>
              <w:numPr>
                <w:ilvl w:val="0"/>
                <w:numId w:val="1"/>
              </w:numPr>
            </w:pPr>
            <w:r>
              <w:t>The Once-</w:t>
            </w:r>
            <w:proofErr w:type="spellStart"/>
            <w:r>
              <w:t>ler</w:t>
            </w:r>
            <w:proofErr w:type="spellEnd"/>
            <w:r>
              <w:t xml:space="preserve"> is representative of the Industries that irresponsibly use natural resources. </w:t>
            </w:r>
            <w:r>
              <w:t xml:space="preserve">Give 5 examples from the movie that show this. </w:t>
            </w:r>
            <w:bookmarkEnd w:id="0"/>
          </w:p>
        </w:tc>
      </w:tr>
    </w:tbl>
    <w:p w:rsidR="00EF7CC9" w:rsidRPr="00333CD3" w:rsidRDefault="00EF7CC9" w:rsidP="00E22E87">
      <w:pPr>
        <w:pStyle w:val="NoSpacing"/>
      </w:pPr>
    </w:p>
    <w:sectPr w:rsidR="00EF7CC9" w:rsidRPr="00333CD3" w:rsidSect="00EF7CC9">
      <w:footerReference w:type="default" r:id="rId7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ED" w:rsidRDefault="00F64DED" w:rsidP="00713050">
      <w:pPr>
        <w:spacing w:line="240" w:lineRule="auto"/>
      </w:pPr>
      <w:r>
        <w:separator/>
      </w:r>
    </w:p>
  </w:endnote>
  <w:endnote w:type="continuationSeparator" w:id="0">
    <w:p w:rsidR="00F64DED" w:rsidRDefault="00F64DE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4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ED" w:rsidRDefault="00F64DED" w:rsidP="00713050">
      <w:pPr>
        <w:spacing w:line="240" w:lineRule="auto"/>
      </w:pPr>
      <w:r>
        <w:separator/>
      </w:r>
    </w:p>
  </w:footnote>
  <w:footnote w:type="continuationSeparator" w:id="0">
    <w:p w:rsidR="00F64DED" w:rsidRDefault="00F64DED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873"/>
    <w:multiLevelType w:val="hybridMultilevel"/>
    <w:tmpl w:val="4DA89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C7"/>
    <w:rsid w:val="00091382"/>
    <w:rsid w:val="000B0619"/>
    <w:rsid w:val="000B61CA"/>
    <w:rsid w:val="000F7610"/>
    <w:rsid w:val="00114ED7"/>
    <w:rsid w:val="00121496"/>
    <w:rsid w:val="00140B0E"/>
    <w:rsid w:val="001A5CA9"/>
    <w:rsid w:val="001B2AC1"/>
    <w:rsid w:val="001B403A"/>
    <w:rsid w:val="00217980"/>
    <w:rsid w:val="00271662"/>
    <w:rsid w:val="0027404F"/>
    <w:rsid w:val="00293B83"/>
    <w:rsid w:val="002A52C7"/>
    <w:rsid w:val="002B091C"/>
    <w:rsid w:val="002B253E"/>
    <w:rsid w:val="002C2CDD"/>
    <w:rsid w:val="002D45C6"/>
    <w:rsid w:val="002F03FA"/>
    <w:rsid w:val="002F35C7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6071F"/>
    <w:rsid w:val="0088504C"/>
    <w:rsid w:val="0089382B"/>
    <w:rsid w:val="008A1907"/>
    <w:rsid w:val="008C6BCA"/>
    <w:rsid w:val="008C7B50"/>
    <w:rsid w:val="008D6D98"/>
    <w:rsid w:val="009B3C40"/>
    <w:rsid w:val="00A42540"/>
    <w:rsid w:val="00A50939"/>
    <w:rsid w:val="00AA6A40"/>
    <w:rsid w:val="00B5664D"/>
    <w:rsid w:val="00BA5B40"/>
    <w:rsid w:val="00BD0206"/>
    <w:rsid w:val="00C07D8B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64DE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21C7C"/>
  <w15:chartTrackingRefBased/>
  <w15:docId w15:val="{61A40F61-C380-44EA-BF98-BB9DF396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apple-converted-space">
    <w:name w:val="apple-converted-space"/>
    <w:basedOn w:val="DefaultParagraphFont"/>
    <w:rsid w:val="002F35C7"/>
  </w:style>
  <w:style w:type="character" w:styleId="Hyperlink">
    <w:name w:val="Hyperlink"/>
    <w:basedOn w:val="DefaultParagraphFont"/>
    <w:uiPriority w:val="99"/>
    <w:semiHidden/>
    <w:unhideWhenUsed/>
    <w:rsid w:val="002F35C7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C0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nd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266821A9D44351B0531EB20CD5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876B-867D-480B-BEB9-42DE61EAF504}"/>
      </w:docPartPr>
      <w:docPartBody>
        <w:p w:rsidR="00000000" w:rsidRDefault="00E37448">
          <w:pPr>
            <w:pStyle w:val="B4266821A9D44351B0531EB20CD52614"/>
          </w:pPr>
          <w:r w:rsidRPr="00333CD3">
            <w:t>YN</w:t>
          </w:r>
        </w:p>
      </w:docPartBody>
    </w:docPart>
    <w:docPart>
      <w:docPartPr>
        <w:name w:val="7A5F2E58445643DA9BEBC0210EF1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6B7D-B9AD-4AAF-8147-6F47A1265614}"/>
      </w:docPartPr>
      <w:docPartBody>
        <w:p w:rsidR="00000000" w:rsidRDefault="00E37448">
          <w:pPr>
            <w:pStyle w:val="7A5F2E58445643DA9BEBC0210EF1CD8E"/>
          </w:pPr>
          <w:r>
            <w:t>Your Name</w:t>
          </w:r>
        </w:p>
      </w:docPartBody>
    </w:docPart>
    <w:docPart>
      <w:docPartPr>
        <w:name w:val="79052DA621D645728C7429FF0F9E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5501-7DD9-4D80-90FE-2543E99C7340}"/>
      </w:docPartPr>
      <w:docPartBody>
        <w:p w:rsidR="00000000" w:rsidRDefault="00E37448">
          <w:pPr>
            <w:pStyle w:val="79052DA621D645728C7429FF0F9EE42A"/>
          </w:pPr>
          <w:r>
            <w:t>Profe</w:t>
          </w:r>
          <w:r>
            <w:t>ssion or Industry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8"/>
    <w:rsid w:val="00E3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266821A9D44351B0531EB20CD52614">
    <w:name w:val="B4266821A9D44351B0531EB20CD52614"/>
  </w:style>
  <w:style w:type="paragraph" w:customStyle="1" w:styleId="6C5F0E08D5FE44ADA9651DE102B9349F">
    <w:name w:val="6C5F0E08D5FE44ADA9651DE102B9349F"/>
  </w:style>
  <w:style w:type="paragraph" w:customStyle="1" w:styleId="5E730D3DD88248FE97AE0D3171ECB763">
    <w:name w:val="5E730D3DD88248FE97AE0D3171ECB763"/>
  </w:style>
  <w:style w:type="paragraph" w:customStyle="1" w:styleId="CB910E69C5E04E2F9F57039F5C5BD49D">
    <w:name w:val="CB910E69C5E04E2F9F57039F5C5BD49D"/>
  </w:style>
  <w:style w:type="paragraph" w:customStyle="1" w:styleId="BC87B24BC8C84086A96EAFB8CAFFE906">
    <w:name w:val="BC87B24BC8C84086A96EAFB8CAFFE906"/>
  </w:style>
  <w:style w:type="paragraph" w:customStyle="1" w:styleId="7A5F2E58445643DA9BEBC0210EF1CD8E">
    <w:name w:val="7A5F2E58445643DA9BEBC0210EF1CD8E"/>
  </w:style>
  <w:style w:type="paragraph" w:customStyle="1" w:styleId="79052DA621D645728C7429FF0F9EE42A">
    <w:name w:val="79052DA621D645728C7429FF0F9EE42A"/>
  </w:style>
  <w:style w:type="paragraph" w:customStyle="1" w:styleId="60B3F634385E4383871BF9CC767C439A">
    <w:name w:val="60B3F634385E4383871BF9CC767C439A"/>
  </w:style>
  <w:style w:type="paragraph" w:customStyle="1" w:styleId="0A0C877D644546AAAB5D894C701911DB">
    <w:name w:val="0A0C877D644546AAAB5D894C701911DB"/>
  </w:style>
  <w:style w:type="paragraph" w:customStyle="1" w:styleId="45A1598AFFBC47C98A32D4DB39073E48">
    <w:name w:val="45A1598AFFBC47C98A32D4DB39073E48"/>
  </w:style>
  <w:style w:type="paragraph" w:customStyle="1" w:styleId="8F3E81F42CA548DF841B556A8E3ABD4F">
    <w:name w:val="8F3E81F42CA548DF841B556A8E3ABD4F"/>
  </w:style>
  <w:style w:type="paragraph" w:customStyle="1" w:styleId="680297AA2AB042EF89C0F9C1AFE6E2E7">
    <w:name w:val="680297AA2AB042EF89C0F9C1AFE6E2E7"/>
  </w:style>
  <w:style w:type="paragraph" w:customStyle="1" w:styleId="AB20359FC82142FB96A6DEB81927357D">
    <w:name w:val="AB20359FC82142FB96A6DEB81927357D"/>
  </w:style>
  <w:style w:type="paragraph" w:customStyle="1" w:styleId="0A1E0D847110449A8D7955D3DACD7703">
    <w:name w:val="0A1E0D847110449A8D7955D3DACD7703"/>
  </w:style>
  <w:style w:type="paragraph" w:customStyle="1" w:styleId="0385A491C61D415BBFD89BD34015D369">
    <w:name w:val="0385A491C61D415BBFD89BD34015D369"/>
  </w:style>
  <w:style w:type="paragraph" w:customStyle="1" w:styleId="0B36BC48772F43149054F19031D275F1">
    <w:name w:val="0B36BC48772F43149054F19031D275F1"/>
  </w:style>
  <w:style w:type="paragraph" w:customStyle="1" w:styleId="6F8822C75E64451D8BF8F3EF7877B749">
    <w:name w:val="6F8822C75E64451D8BF8F3EF7877B749"/>
  </w:style>
  <w:style w:type="paragraph" w:customStyle="1" w:styleId="4D00F8A2119E4716B5E77BA6A2539B61">
    <w:name w:val="4D00F8A2119E4716B5E77BA6A2539B61"/>
  </w:style>
  <w:style w:type="paragraph" w:customStyle="1" w:styleId="2776247D0DD14EB6B103743FD3AE6370">
    <w:name w:val="2776247D0DD14EB6B103743FD3AE6370"/>
  </w:style>
  <w:style w:type="paragraph" w:customStyle="1" w:styleId="C3AB22547A494015AB821BF0084094CA">
    <w:name w:val="C3AB22547A494015AB821BF0084094CA"/>
  </w:style>
  <w:style w:type="paragraph" w:customStyle="1" w:styleId="0944AC5FE4A54CF5A23812B7F1E13DDE">
    <w:name w:val="0944AC5FE4A54CF5A23812B7F1E13DDE"/>
  </w:style>
  <w:style w:type="paragraph" w:customStyle="1" w:styleId="EE13AE9E47924D51840E28D5BACF175E">
    <w:name w:val="EE13AE9E47924D51840E28D5BACF175E"/>
  </w:style>
  <w:style w:type="paragraph" w:customStyle="1" w:styleId="085F3A998920465BA086555405013BBB">
    <w:name w:val="085F3A998920465BA086555405013BBB"/>
  </w:style>
  <w:style w:type="paragraph" w:customStyle="1" w:styleId="11E04E40832E49C6A3B5933DED22D167">
    <w:name w:val="11E04E40832E49C6A3B5933DED22D167"/>
  </w:style>
  <w:style w:type="paragraph" w:customStyle="1" w:styleId="F1ECF83171CF46EFBE330853C05AB39A">
    <w:name w:val="F1ECF83171CF46EFBE330853C05AB39A"/>
  </w:style>
  <w:style w:type="paragraph" w:customStyle="1" w:styleId="3812197C893E43D2B174759FEF7745F8">
    <w:name w:val="3812197C893E43D2B174759FEF7745F8"/>
  </w:style>
  <w:style w:type="paragraph" w:customStyle="1" w:styleId="0A6EEFBC698943FF9DAD4BB5B1855B4A">
    <w:name w:val="0A6EEFBC698943FF9DAD4BB5B1855B4A"/>
  </w:style>
  <w:style w:type="paragraph" w:customStyle="1" w:styleId="54C8A651F87F42F7B05EF8BB4E21C741">
    <w:name w:val="54C8A651F87F42F7B05EF8BB4E21C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148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       SCI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www.scientistcindy.com</dc:subject>
  <dc:creator>Environmental Science</dc:creator>
  <cp:keywords/>
  <dc:description/>
  <cp:lastModifiedBy>Cynthia Anderson Sanchez</cp:lastModifiedBy>
  <cp:revision>5</cp:revision>
  <dcterms:created xsi:type="dcterms:W3CDTF">2016-11-17T18:14:00Z</dcterms:created>
  <dcterms:modified xsi:type="dcterms:W3CDTF">2016-11-17T20:42:00Z</dcterms:modified>
</cp:coreProperties>
</file>